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3211195</wp:posOffset>
            </wp:positionH>
            <wp:positionV relativeFrom="paragraph">
              <wp:posOffset>64135</wp:posOffset>
            </wp:positionV>
            <wp:extent cx="72009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 INFORMATION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No.    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3211195</wp:posOffset>
            </wp:positionH>
            <wp:positionV relativeFrom="paragraph">
              <wp:posOffset>57150</wp:posOffset>
            </wp:positionV>
            <wp:extent cx="7200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80" w:hanging="368"/>
        <w:spacing w:after="0"/>
        <w:tabs>
          <w:tab w:leader="none" w:pos="38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80" w:hanging="368"/>
        <w:spacing w:after="0"/>
        <w:tabs>
          <w:tab w:leader="none" w:pos="38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80" w:hanging="368"/>
        <w:spacing w:after="0"/>
        <w:tabs>
          <w:tab w:leader="none" w:pos="38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ITRON,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80" w:hanging="368"/>
        <w:spacing w:after="0"/>
        <w:tabs>
          <w:tab w:leader="none" w:pos="38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80" w:hanging="368"/>
        <w:spacing w:after="0"/>
        <w:tabs>
          <w:tab w:leader="none" w:pos="38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214630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308610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454660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1382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13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496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4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2025-03-24T13:16:18Z</dcterms:created>
  <dcterms:modified xsi:type="dcterms:W3CDTF">2025-03-24T13:16:18Z</dcterms:modified>
</cp:coreProperties>
</file>