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Lande Jerome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common stock independent members of Itron's board of directors receive quarterly as part of their annual compensation for board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8266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3180</Characters>
  <CharactersWithSpaces>3700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