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7683.22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45801371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11/10/2025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08/11/2025 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9722.43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08/25/2025 110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13783.78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11/12/2025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2025-11-12T08:00:30Z</dcterms:created>
  <dcterms:modified xsi:type="dcterms:W3CDTF">2025-11-12T08:00:30Z</dcterms:modified>
</cp:coreProperties>
</file>