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0001316978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1"/>
        <w:gridCol w:w="3744"/>
      </w:tblGrid>
      <w:tr>
        <w:trPr/>
        <w:tc>
          <w:tcPr>
            <w:tcW w:w="6461" w:type="dxa"/>
            <w:tcBorders/>
            <w:vAlign w:val="center"/>
          </w:tcPr>
          <w:p>
            <w:pPr>
              <w:pStyle w:val="TableContents"/>
              <w:bidi w:val="0"/>
              <w:spacing w:before="0" w:after="283"/>
              <w:jc w:val="left"/>
              <w:rPr/>
            </w:pPr>
            <w:r>
              <w:rPr/>
              <w:t>Name of Issuer</w:t>
            </w:r>
          </w:p>
        </w:tc>
        <w:tc>
          <w:tcPr>
            <w:tcW w:w="3744" w:type="dxa"/>
            <w:tcBorders/>
            <w:vAlign w:val="center"/>
          </w:tcPr>
          <w:p>
            <w:pPr>
              <w:pStyle w:val="TableContents"/>
              <w:bidi w:val="0"/>
              <w:spacing w:before="0" w:after="0"/>
              <w:jc w:val="left"/>
              <w:rPr/>
            </w:pPr>
            <w:r>
              <w:rPr/>
              <w:t>ITRON, INC.</w:t>
            </w:r>
          </w:p>
        </w:tc>
      </w:tr>
      <w:tr>
        <w:trPr/>
        <w:tc>
          <w:tcPr>
            <w:tcW w:w="6461" w:type="dxa"/>
            <w:tcBorders/>
            <w:vAlign w:val="center"/>
          </w:tcPr>
          <w:p>
            <w:pPr>
              <w:pStyle w:val="TableContents"/>
              <w:bidi w:val="0"/>
              <w:spacing w:before="0" w:after="283"/>
              <w:jc w:val="left"/>
              <w:rPr/>
            </w:pPr>
            <w:r>
              <w:rPr/>
              <w:t>SEC File Number</w:t>
            </w:r>
          </w:p>
        </w:tc>
        <w:tc>
          <w:tcPr>
            <w:tcW w:w="3744" w:type="dxa"/>
            <w:tcBorders/>
            <w:vAlign w:val="center"/>
          </w:tcPr>
          <w:p>
            <w:pPr>
              <w:pStyle w:val="TableContents"/>
              <w:bidi w:val="0"/>
              <w:spacing w:before="0" w:after="0"/>
              <w:jc w:val="left"/>
              <w:rPr/>
            </w:pPr>
            <w:r>
              <w:rPr/>
              <w:t>000-22418</w:t>
            </w:r>
          </w:p>
        </w:tc>
      </w:tr>
      <w:tr>
        <w:trPr/>
        <w:tc>
          <w:tcPr>
            <w:tcW w:w="6461" w:type="dxa"/>
            <w:tcBorders/>
            <w:vAlign w:val="center"/>
          </w:tcPr>
          <w:p>
            <w:pPr>
              <w:pStyle w:val="TableContents"/>
              <w:bidi w:val="0"/>
              <w:spacing w:before="0" w:after="283"/>
              <w:jc w:val="left"/>
              <w:rPr/>
            </w:pPr>
            <w:r>
              <w:rPr/>
              <w:t>Address of Issuer</w:t>
            </w:r>
          </w:p>
        </w:tc>
        <w:tc>
          <w:tcPr>
            <w:tcW w:w="3744" w:type="dxa"/>
            <w:tcBorders/>
            <w:vAlign w:val="center"/>
          </w:tcPr>
          <w:p>
            <w:pPr>
              <w:pStyle w:val="TableContents"/>
              <w:bidi w:val="0"/>
              <w:spacing w:before="0" w:after="0"/>
              <w:jc w:val="left"/>
              <w:rPr/>
            </w:pPr>
            <w:r>
              <w:rPr/>
              <w:t>2111 N MOLTER ROAD</w:t>
              <w:br/>
              <w:t>LIBERTY LAKE</w:t>
              <w:br/>
              <w:t xml:space="preserve">WASHINGTON </w:t>
              <w:br/>
              <w:t>99019</w:t>
            </w:r>
          </w:p>
        </w:tc>
      </w:tr>
      <w:tr>
        <w:trPr/>
        <w:tc>
          <w:tcPr>
            <w:tcW w:w="6461" w:type="dxa"/>
            <w:tcBorders/>
            <w:vAlign w:val="center"/>
          </w:tcPr>
          <w:p>
            <w:pPr>
              <w:pStyle w:val="TableContents"/>
              <w:bidi w:val="0"/>
              <w:spacing w:before="0" w:after="283"/>
              <w:jc w:val="left"/>
              <w:rPr/>
            </w:pPr>
            <w:r>
              <w:rPr/>
              <w:t>Phone</w:t>
            </w:r>
          </w:p>
        </w:tc>
        <w:tc>
          <w:tcPr>
            <w:tcW w:w="3744" w:type="dxa"/>
            <w:tcBorders/>
            <w:vAlign w:val="center"/>
          </w:tcPr>
          <w:p>
            <w:pPr>
              <w:pStyle w:val="TableContents"/>
              <w:bidi w:val="0"/>
              <w:spacing w:before="0" w:after="0"/>
              <w:jc w:val="left"/>
              <w:rPr/>
            </w:pPr>
            <w:r>
              <w:rPr/>
              <w:t>5099249900</w:t>
            </w:r>
          </w:p>
        </w:tc>
      </w:tr>
      <w:tr>
        <w:trPr/>
        <w:tc>
          <w:tcPr>
            <w:tcW w:w="6461" w:type="dxa"/>
            <w:tcBorders/>
            <w:vAlign w:val="center"/>
          </w:tcPr>
          <w:p>
            <w:pPr>
              <w:pStyle w:val="TableContents"/>
              <w:bidi w:val="0"/>
              <w:spacing w:before="0" w:after="283"/>
              <w:jc w:val="left"/>
              <w:rPr/>
            </w:pPr>
            <w:r>
              <w:rPr/>
              <w:t>Name of Person for Whose Account the Securities are To Be Sold</w:t>
            </w:r>
          </w:p>
        </w:tc>
        <w:tc>
          <w:tcPr>
            <w:tcW w:w="3744" w:type="dxa"/>
            <w:tcBorders/>
            <w:vAlign w:val="center"/>
          </w:tcPr>
          <w:p>
            <w:pPr>
              <w:pStyle w:val="TableContents"/>
              <w:bidi w:val="0"/>
              <w:spacing w:before="0" w:after="0"/>
              <w:jc w:val="left"/>
              <w:rPr/>
            </w:pPr>
            <w:r>
              <w:rPr/>
              <w:t>Hooper Joan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1" w:type="dxa"/>
            <w:tcBorders/>
            <w:vAlign w:val="center"/>
          </w:tcPr>
          <w:p>
            <w:pPr>
              <w:pStyle w:val="TableContents"/>
              <w:bidi w:val="0"/>
              <w:spacing w:before="0" w:after="283"/>
              <w:jc w:val="left"/>
              <w:rPr/>
            </w:pPr>
            <w:r>
              <w:rPr/>
              <w:t>Relationship to Issuer</w:t>
            </w:r>
          </w:p>
        </w:tc>
        <w:tc>
          <w:tcPr>
            <w:tcW w:w="37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962</w:t>
            </w:r>
          </w:p>
        </w:tc>
        <w:tc>
          <w:tcPr>
            <w:tcW w:w="1377" w:type="dxa"/>
            <w:tcBorders/>
            <w:vAlign w:val="center"/>
          </w:tcPr>
          <w:p>
            <w:pPr>
              <w:pStyle w:val="TableContents"/>
              <w:bidi w:val="0"/>
              <w:spacing w:before="0" w:after="283"/>
              <w:jc w:val="left"/>
              <w:rPr/>
            </w:pPr>
            <w:r>
              <w:rPr/>
              <w:t>91211.75</w:t>
            </w:r>
          </w:p>
        </w:tc>
        <w:tc>
          <w:tcPr>
            <w:tcW w:w="1552" w:type="dxa"/>
            <w:tcBorders/>
            <w:vAlign w:val="center"/>
          </w:tcPr>
          <w:p>
            <w:pPr>
              <w:pStyle w:val="TableContents"/>
              <w:bidi w:val="0"/>
              <w:spacing w:before="0" w:after="283"/>
              <w:jc w:val="left"/>
              <w:rPr/>
            </w:pPr>
            <w:r>
              <w:rPr/>
              <w:t>44941206</w:t>
            </w:r>
          </w:p>
        </w:tc>
        <w:tc>
          <w:tcPr>
            <w:tcW w:w="1567" w:type="dxa"/>
            <w:tcBorders/>
            <w:vAlign w:val="center"/>
          </w:tcPr>
          <w:p>
            <w:pPr>
              <w:pStyle w:val="TableContents"/>
              <w:bidi w:val="0"/>
              <w:spacing w:before="0" w:after="283"/>
              <w:jc w:val="left"/>
              <w:rPr/>
            </w:pPr>
            <w:r>
              <w:rPr/>
              <w:t>02/24/2026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962</w:t>
            </w:r>
          </w:p>
        </w:tc>
        <w:tc>
          <w:tcPr>
            <w:tcW w:w="1046" w:type="dxa"/>
            <w:tcBorders/>
            <w:vAlign w:val="center"/>
          </w:tcPr>
          <w:p>
            <w:pPr>
              <w:pStyle w:val="TableContents"/>
              <w:bidi w:val="0"/>
              <w:spacing w:before="0" w:after="283"/>
              <w:jc w:val="left"/>
              <w:rPr/>
            </w:pPr>
            <w:r>
              <w:rPr/>
              <w:t>02/23/2026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Joan S. Hooper</w:t>
              <w:br/>
              <w:t>2111 N Molter Road</w:t>
              <w:br/>
              <w:t>Liberty Lake   WA   99019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11/24/2025</w:t>
            </w:r>
          </w:p>
        </w:tc>
        <w:tc>
          <w:tcPr>
            <w:tcW w:w="1567" w:type="dxa"/>
            <w:tcBorders/>
            <w:vAlign w:val="center"/>
          </w:tcPr>
          <w:p>
            <w:pPr>
              <w:pStyle w:val="TableContents"/>
              <w:bidi w:val="0"/>
              <w:spacing w:before="0" w:after="283"/>
              <w:jc w:val="left"/>
              <w:rPr/>
            </w:pPr>
            <w:r>
              <w:rPr/>
              <w:t>948</w:t>
            </w:r>
          </w:p>
        </w:tc>
        <w:tc>
          <w:tcPr>
            <w:tcW w:w="1852" w:type="dxa"/>
            <w:tcBorders/>
            <w:vAlign w:val="center"/>
          </w:tcPr>
          <w:p>
            <w:pPr>
              <w:pStyle w:val="TableContents"/>
              <w:bidi w:val="0"/>
              <w:spacing w:before="0" w:after="283"/>
              <w:jc w:val="left"/>
              <w:rPr/>
            </w:pPr>
            <w:r>
              <w:rPr/>
              <w:t>91487.78</w:t>
            </w:r>
          </w:p>
        </w:tc>
      </w:tr>
      <w:tr>
        <w:trPr/>
        <w:tc>
          <w:tcPr>
            <w:tcW w:w="2876" w:type="dxa"/>
            <w:tcBorders/>
            <w:vAlign w:val="center"/>
          </w:tcPr>
          <w:p>
            <w:pPr>
              <w:pStyle w:val="TableContents"/>
              <w:bidi w:val="0"/>
              <w:spacing w:before="0" w:after="283"/>
              <w:jc w:val="left"/>
              <w:rPr/>
            </w:pPr>
            <w:r>
              <w:rPr/>
              <w:t>Joan S. Hooper</w:t>
              <w:br/>
              <w:t>2111 N Molter Road</w:t>
              <w:br/>
              <w:t>Liberty Lake   WA   99019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02/19/2026</w:t>
            </w:r>
          </w:p>
        </w:tc>
        <w:tc>
          <w:tcPr>
            <w:tcW w:w="1567" w:type="dxa"/>
            <w:tcBorders/>
            <w:vAlign w:val="center"/>
          </w:tcPr>
          <w:p>
            <w:pPr>
              <w:pStyle w:val="TableContents"/>
              <w:bidi w:val="0"/>
              <w:spacing w:before="0" w:after="283"/>
              <w:jc w:val="left"/>
              <w:rPr/>
            </w:pPr>
            <w:r>
              <w:rPr/>
              <w:t>15293</w:t>
            </w:r>
          </w:p>
        </w:tc>
        <w:tc>
          <w:tcPr>
            <w:tcW w:w="1852" w:type="dxa"/>
            <w:tcBorders/>
            <w:vAlign w:val="center"/>
          </w:tcPr>
          <w:p>
            <w:pPr>
              <w:pStyle w:val="TableContents"/>
              <w:bidi w:val="0"/>
              <w:spacing w:before="0" w:after="283"/>
              <w:jc w:val="left"/>
              <w:rPr/>
            </w:pPr>
            <w:r>
              <w:rPr/>
              <w:t>1522242.28</w:t>
            </w:r>
          </w:p>
        </w:tc>
      </w:tr>
      <w:tr>
        <w:trPr/>
        <w:tc>
          <w:tcPr>
            <w:tcW w:w="2876" w:type="dxa"/>
            <w:tcBorders/>
            <w:vAlign w:val="center"/>
          </w:tcPr>
          <w:p>
            <w:pPr>
              <w:pStyle w:val="TableContents"/>
              <w:bidi w:val="0"/>
              <w:spacing w:before="0" w:after="283"/>
              <w:jc w:val="left"/>
              <w:rPr/>
            </w:pPr>
            <w:r>
              <w:rPr/>
              <w:t>Joan S. Hooper</w:t>
              <w:br/>
              <w:t>2111 N Molter Road</w:t>
              <w:br/>
              <w:t>Liberty Lake   WA   99019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02/20/2026</w:t>
            </w:r>
          </w:p>
        </w:tc>
        <w:tc>
          <w:tcPr>
            <w:tcW w:w="1567" w:type="dxa"/>
            <w:tcBorders/>
            <w:vAlign w:val="center"/>
          </w:tcPr>
          <w:p>
            <w:pPr>
              <w:pStyle w:val="TableContents"/>
              <w:bidi w:val="0"/>
              <w:spacing w:before="0" w:after="283"/>
              <w:jc w:val="left"/>
              <w:rPr/>
            </w:pPr>
            <w:r>
              <w:rPr/>
              <w:t>1426</w:t>
            </w:r>
          </w:p>
        </w:tc>
        <w:tc>
          <w:tcPr>
            <w:tcW w:w="1852" w:type="dxa"/>
            <w:tcBorders/>
            <w:vAlign w:val="center"/>
          </w:tcPr>
          <w:p>
            <w:pPr>
              <w:pStyle w:val="TableContents"/>
              <w:bidi w:val="0"/>
              <w:spacing w:before="0" w:after="283"/>
              <w:jc w:val="left"/>
              <w:rPr/>
            </w:pPr>
            <w:r>
              <w:rPr/>
              <w:t>142837.29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02/24/2026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Daniel Tucci, as a duly authorized representative of Fidelity Brokerage Services LLC, as attorney-in-fact for Joan Hooper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3366</Characters>
  <CharactersWithSpaces>3969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